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6803" w14:textId="56DAF989" w:rsidR="00C46311" w:rsidRPr="000F702F" w:rsidRDefault="0026261F" w:rsidP="00C46311">
      <w:pPr>
        <w:pStyle w:val="AusschreibungstextBody"/>
        <w:rPr>
          <w:rFonts w:ascii="Arial" w:hAnsi="Arial" w:cs="Arial"/>
          <w:b/>
          <w:color w:val="000000"/>
          <w:sz w:val="20"/>
          <w:lang w:val="en-GB"/>
        </w:rPr>
      </w:pPr>
      <w:r w:rsidRPr="000F702F">
        <w:rPr>
          <w:rFonts w:ascii="Arial" w:hAnsi="Arial" w:cs="Arial"/>
          <w:b/>
          <w:color w:val="000000"/>
          <w:sz w:val="20"/>
          <w:lang w:val="en-GB"/>
        </w:rPr>
        <w:t>FlexiTech EW CG-S, IP43</w:t>
      </w:r>
    </w:p>
    <w:p w14:paraId="0E2AA7D0" w14:textId="77777777" w:rsidR="0026261F" w:rsidRPr="000F702F" w:rsidRDefault="0026261F" w:rsidP="00C46311">
      <w:pPr>
        <w:pStyle w:val="AusschreibungstextBody"/>
        <w:rPr>
          <w:rFonts w:ascii="Arial" w:hAnsi="Arial"/>
          <w:color w:val="000000"/>
          <w:sz w:val="20"/>
          <w:lang w:val="en-GB"/>
        </w:rPr>
      </w:pPr>
    </w:p>
    <w:p w14:paraId="47661A8C" w14:textId="77777777" w:rsidR="00C46311" w:rsidRPr="0026261F" w:rsidRDefault="00C46311" w:rsidP="00C46311">
      <w:pPr>
        <w:pStyle w:val="AusschreibungstextBody"/>
        <w:rPr>
          <w:rFonts w:ascii="Arial" w:hAnsi="Arial"/>
          <w:color w:val="000000"/>
          <w:sz w:val="20"/>
          <w:lang w:val="de-CH"/>
        </w:rPr>
      </w:pPr>
      <w:r w:rsidRPr="000F702F">
        <w:rPr>
          <w:rFonts w:ascii="Arial" w:hAnsi="Arial" w:cs="Arial"/>
          <w:color w:val="000000"/>
          <w:sz w:val="20"/>
          <w:lang w:val="en-GB"/>
        </w:rPr>
        <w:t>Pos.    )</w:t>
      </w:r>
      <w:r w:rsidRPr="000F702F">
        <w:rPr>
          <w:rFonts w:ascii="Arial" w:hAnsi="Arial" w:cs="Arial"/>
          <w:color w:val="000000"/>
          <w:sz w:val="20"/>
          <w:lang w:val="en-GB"/>
        </w:rPr>
        <w:tab/>
      </w:r>
      <w:r w:rsidRPr="000F702F">
        <w:rPr>
          <w:rFonts w:ascii="Arial" w:hAnsi="Arial" w:cs="Arial"/>
          <w:color w:val="000000"/>
          <w:sz w:val="20"/>
          <w:lang w:val="en-GB"/>
        </w:rPr>
        <w:tab/>
      </w:r>
      <w:r w:rsidRPr="0026261F">
        <w:rPr>
          <w:rFonts w:ascii="Arial" w:hAnsi="Arial" w:cs="Arial"/>
          <w:color w:val="000000"/>
          <w:sz w:val="20"/>
          <w:lang w:val="de-CH"/>
        </w:rPr>
        <w:t>Stück</w:t>
      </w:r>
    </w:p>
    <w:p w14:paraId="3315566F" w14:textId="77777777" w:rsidR="00C46311" w:rsidRPr="0026261F" w:rsidRDefault="00C46311" w:rsidP="00C46311">
      <w:pPr>
        <w:pStyle w:val="AusschreibungstextBody"/>
        <w:rPr>
          <w:rFonts w:ascii="Arial" w:hAnsi="Arial"/>
          <w:color w:val="000000"/>
          <w:sz w:val="20"/>
          <w:lang w:val="de-CH"/>
        </w:rPr>
      </w:pPr>
    </w:p>
    <w:p w14:paraId="54A1B78A" w14:textId="77777777" w:rsidR="00C46311" w:rsidRPr="0026261F" w:rsidRDefault="00C46311" w:rsidP="00C46311">
      <w:pPr>
        <w:pStyle w:val="AusschreibungstextBody"/>
        <w:rPr>
          <w:rFonts w:ascii="Arial" w:hAnsi="Arial" w:cs="Arial"/>
          <w:color w:val="000000"/>
          <w:sz w:val="20"/>
          <w:lang w:val="de-CH"/>
        </w:rPr>
      </w:pPr>
      <w:r w:rsidRPr="0026261F">
        <w:rPr>
          <w:rFonts w:ascii="Arial" w:hAnsi="Arial" w:cs="Arial"/>
          <w:color w:val="000000"/>
          <w:sz w:val="20"/>
          <w:lang w:val="de-CH"/>
        </w:rPr>
        <w:t xml:space="preserve">Einseitig abstrahlend </w:t>
      </w:r>
      <w:r w:rsidRPr="0026261F">
        <w:rPr>
          <w:rFonts w:ascii="Arial" w:hAnsi="Arial" w:cs="Arial"/>
          <w:color w:val="000000" w:themeColor="text1"/>
          <w:sz w:val="20"/>
          <w:lang w:val="de-CH"/>
        </w:rPr>
        <w:t xml:space="preserve">Rettungszeichenleuchte mit 30 m </w:t>
      </w:r>
      <w:r w:rsidRPr="0026261F">
        <w:rPr>
          <w:rFonts w:ascii="Arial" w:hAnsi="Arial" w:cs="Arial"/>
          <w:color w:val="000000"/>
          <w:sz w:val="20"/>
          <w:lang w:val="de-CH"/>
        </w:rPr>
        <w:t>Erkennungsweite in LED-Technologie für Wandmontage, gem. DIN EN 60598-1, DIN EN 60598-2-22, DIN 4844-1, DIN EN ISO 7010 und DIN EN 1838 zum Betrieb an Sicherheitsbeleuchtungsanlagen gem. DIN EN 50172, DIN VDE 0100-560 und DIN VDE V 0108-100-1. Gem. ISO 9001 entwickelt, gefertigt und geprüft.</w:t>
      </w:r>
    </w:p>
    <w:p w14:paraId="5B0B1374" w14:textId="77777777" w:rsidR="00C46311" w:rsidRPr="0026261F" w:rsidRDefault="00C46311" w:rsidP="00C46311">
      <w:pPr>
        <w:pStyle w:val="AusschreibungstextBody"/>
        <w:rPr>
          <w:rFonts w:ascii="Arial" w:hAnsi="Arial" w:cs="Arial"/>
          <w:sz w:val="20"/>
          <w:lang w:val="de-CH"/>
        </w:rPr>
      </w:pPr>
    </w:p>
    <w:p w14:paraId="52F63FAD" w14:textId="77777777" w:rsidR="00C46311" w:rsidRPr="0026261F" w:rsidRDefault="00C46311" w:rsidP="00C46311">
      <w:pPr>
        <w:pStyle w:val="AusschreibungstextBody"/>
        <w:rPr>
          <w:rFonts w:ascii="Arial" w:hAnsi="Arial" w:cs="Arial"/>
          <w:sz w:val="20"/>
          <w:lang w:val="de-CH"/>
        </w:rPr>
      </w:pPr>
      <w:r w:rsidRPr="0026261F">
        <w:rPr>
          <w:rFonts w:ascii="Arial" w:hAnsi="Arial" w:cs="Arial"/>
          <w:sz w:val="20"/>
          <w:lang w:val="de-CH"/>
        </w:rPr>
        <w:t>Robuste Konstruktion (IK07), hochwertige Kunststoffe, zuverlässige Elektronik, umweltfreundliches Design und geringer Stromverbrauch machen FlexiTech EW zu einer nachhaltigen Leuchte, die für eine lange Lebensdauer entwickelt wurde. Unauffälliges Design mit schlankem Gehäuse, 34 mm Tiefe.</w:t>
      </w:r>
    </w:p>
    <w:p w14:paraId="4BF5B753" w14:textId="77777777" w:rsidR="00C46311" w:rsidRPr="0026261F" w:rsidRDefault="00C46311" w:rsidP="00C46311">
      <w:pPr>
        <w:pStyle w:val="AusschreibungstextBody"/>
        <w:rPr>
          <w:rFonts w:ascii="Arial" w:hAnsi="Arial"/>
          <w:color w:val="000000"/>
          <w:sz w:val="20"/>
          <w:lang w:val="de-CH"/>
        </w:rPr>
      </w:pPr>
    </w:p>
    <w:p w14:paraId="2C86BF13" w14:textId="5710AA5F" w:rsidR="00C46311" w:rsidRPr="0026261F" w:rsidRDefault="00C46311" w:rsidP="00C46311">
      <w:pPr>
        <w:pStyle w:val="AusschreibungstextBody"/>
        <w:rPr>
          <w:rFonts w:ascii="Arial" w:hAnsi="Arial"/>
          <w:color w:val="000000"/>
          <w:sz w:val="20"/>
          <w:lang w:val="de-CH"/>
        </w:rPr>
      </w:pPr>
      <w:r w:rsidRPr="0026261F">
        <w:rPr>
          <w:rFonts w:ascii="Arial" w:hAnsi="Arial"/>
          <w:color w:val="000000"/>
          <w:sz w:val="20"/>
          <w:lang w:val="de-CH"/>
        </w:rPr>
        <w:t>Besonders gleichmä</w:t>
      </w:r>
      <w:r w:rsidR="0026261F">
        <w:rPr>
          <w:rFonts w:ascii="Arial" w:hAnsi="Arial"/>
          <w:color w:val="000000"/>
          <w:sz w:val="20"/>
          <w:lang w:val="de-CH"/>
        </w:rPr>
        <w:t>ss</w:t>
      </w:r>
      <w:r w:rsidRPr="0026261F">
        <w:rPr>
          <w:rFonts w:ascii="Arial" w:hAnsi="Arial"/>
          <w:color w:val="000000"/>
          <w:sz w:val="20"/>
          <w:lang w:val="de-CH"/>
        </w:rPr>
        <w:t>ige und helle Ausleuchtung des Piktogramms mittels hierauf speziell abgestimmten LED-Optiken, nach DIN EN 1838, DIN 4844-1 und ISO 3864-1:</w:t>
      </w:r>
    </w:p>
    <w:p w14:paraId="485D0029" w14:textId="78D2861B" w:rsidR="00C46311" w:rsidRPr="0026261F" w:rsidRDefault="00C46311" w:rsidP="00C46311">
      <w:pPr>
        <w:pStyle w:val="AusschreibungstextBody"/>
        <w:rPr>
          <w:rFonts w:ascii="Arial" w:hAnsi="Arial"/>
          <w:color w:val="000000"/>
          <w:sz w:val="20"/>
          <w:lang w:val="de-CH"/>
        </w:rPr>
      </w:pPr>
      <w:r w:rsidRPr="0026261F">
        <w:rPr>
          <w:rFonts w:ascii="Arial" w:hAnsi="Arial"/>
          <w:color w:val="000000"/>
          <w:sz w:val="20"/>
          <w:lang w:val="de-CH"/>
        </w:rPr>
        <w:t>- Leuchtdichte der wei</w:t>
      </w:r>
      <w:r w:rsidR="0026261F">
        <w:rPr>
          <w:rFonts w:ascii="Arial" w:hAnsi="Arial"/>
          <w:color w:val="000000"/>
          <w:sz w:val="20"/>
          <w:lang w:val="de-CH"/>
        </w:rPr>
        <w:t>ss</w:t>
      </w:r>
      <w:r w:rsidRPr="0026261F">
        <w:rPr>
          <w:rFonts w:ascii="Arial" w:hAnsi="Arial"/>
          <w:color w:val="000000"/>
          <w:sz w:val="20"/>
          <w:lang w:val="de-CH"/>
        </w:rPr>
        <w:t xml:space="preserve">en Kontrastfarbe:  Lm &gt;= 500 cd/m² (Netzbetrieb) </w:t>
      </w:r>
    </w:p>
    <w:p w14:paraId="32DC10F1" w14:textId="3AF265D7" w:rsidR="00C46311" w:rsidRPr="0026261F" w:rsidRDefault="00C46311" w:rsidP="00C46311">
      <w:pPr>
        <w:pStyle w:val="AusschreibungstextBody"/>
        <w:rPr>
          <w:rFonts w:ascii="Arial" w:hAnsi="Arial"/>
          <w:color w:val="000000"/>
          <w:sz w:val="20"/>
          <w:lang w:val="de-CH"/>
        </w:rPr>
      </w:pPr>
      <w:r w:rsidRPr="0026261F">
        <w:rPr>
          <w:rFonts w:ascii="Arial" w:hAnsi="Arial"/>
          <w:color w:val="000000"/>
          <w:sz w:val="20"/>
          <w:lang w:val="de-CH"/>
        </w:rPr>
        <w:t>- Gleichmä</w:t>
      </w:r>
      <w:r w:rsidR="0026261F">
        <w:rPr>
          <w:rFonts w:ascii="Arial" w:hAnsi="Arial"/>
          <w:color w:val="000000"/>
          <w:sz w:val="20"/>
          <w:lang w:val="de-CH"/>
        </w:rPr>
        <w:t>ss</w:t>
      </w:r>
      <w:r w:rsidRPr="0026261F">
        <w:rPr>
          <w:rFonts w:ascii="Arial" w:hAnsi="Arial"/>
          <w:color w:val="000000"/>
          <w:sz w:val="20"/>
          <w:lang w:val="de-CH"/>
        </w:rPr>
        <w:t xml:space="preserve">igkeit </w:t>
      </w:r>
      <w:proofErr w:type="spellStart"/>
      <w:r w:rsidRPr="0026261F">
        <w:rPr>
          <w:rFonts w:ascii="Arial" w:hAnsi="Arial"/>
          <w:color w:val="000000"/>
          <w:sz w:val="20"/>
          <w:lang w:val="de-CH"/>
        </w:rPr>
        <w:t>Lmin</w:t>
      </w:r>
      <w:proofErr w:type="spellEnd"/>
      <w:r w:rsidRPr="0026261F">
        <w:rPr>
          <w:rFonts w:ascii="Arial" w:hAnsi="Arial"/>
          <w:color w:val="000000"/>
          <w:sz w:val="20"/>
          <w:lang w:val="de-CH"/>
        </w:rPr>
        <w:t>/</w:t>
      </w:r>
      <w:proofErr w:type="spellStart"/>
      <w:r w:rsidRPr="0026261F">
        <w:rPr>
          <w:rFonts w:ascii="Arial" w:hAnsi="Arial"/>
          <w:color w:val="000000"/>
          <w:sz w:val="20"/>
          <w:lang w:val="de-CH"/>
        </w:rPr>
        <w:t>Lmax</w:t>
      </w:r>
      <w:proofErr w:type="spellEnd"/>
      <w:r w:rsidRPr="0026261F">
        <w:rPr>
          <w:rFonts w:ascii="Arial" w:hAnsi="Arial"/>
          <w:color w:val="000000"/>
          <w:sz w:val="20"/>
          <w:lang w:val="de-CH"/>
        </w:rPr>
        <w:t xml:space="preserve"> &gt; 0,8.</w:t>
      </w:r>
    </w:p>
    <w:p w14:paraId="3F82C48B" w14:textId="77777777" w:rsidR="00C46311" w:rsidRPr="0026261F" w:rsidRDefault="00C46311" w:rsidP="00C46311">
      <w:pPr>
        <w:pStyle w:val="AusschreibungstextBody"/>
        <w:rPr>
          <w:rFonts w:ascii="Arial" w:hAnsi="Arial" w:cs="Arial"/>
          <w:sz w:val="20"/>
          <w:lang w:val="de-CH"/>
        </w:rPr>
      </w:pPr>
    </w:p>
    <w:p w14:paraId="16BADDEB" w14:textId="77777777" w:rsidR="00C46311" w:rsidRPr="0026261F" w:rsidRDefault="00C46311" w:rsidP="00C46311">
      <w:pPr>
        <w:pStyle w:val="AusschreibungstextBody"/>
        <w:rPr>
          <w:rFonts w:ascii="Arial" w:hAnsi="Arial" w:cs="Arial"/>
          <w:sz w:val="20"/>
          <w:lang w:val="de-CH"/>
        </w:rPr>
      </w:pPr>
      <w:r w:rsidRPr="0026261F">
        <w:rPr>
          <w:rFonts w:ascii="Arial" w:hAnsi="Arial" w:cs="Arial"/>
          <w:sz w:val="20"/>
          <w:lang w:val="de-CH"/>
        </w:rPr>
        <w:t>Leuchte inkl. innenliegendem und austauschbarem Piktogramm-Set nach ISO 7010 (Pfeil oben, unten, links, rechts).</w:t>
      </w:r>
    </w:p>
    <w:p w14:paraId="19E0368C" w14:textId="77777777" w:rsidR="00C46311" w:rsidRPr="0026261F" w:rsidRDefault="00C46311" w:rsidP="00C46311">
      <w:pPr>
        <w:pStyle w:val="AusschreibungstextBody"/>
        <w:rPr>
          <w:rFonts w:ascii="Arial" w:hAnsi="Arial" w:cs="Arial"/>
          <w:color w:val="000000"/>
          <w:sz w:val="20"/>
          <w:lang w:val="de-CH"/>
        </w:rPr>
      </w:pPr>
    </w:p>
    <w:p w14:paraId="499958D9" w14:textId="77777777" w:rsidR="00C46311" w:rsidRPr="0026261F" w:rsidRDefault="00C46311" w:rsidP="00C46311">
      <w:pPr>
        <w:pStyle w:val="KeinLeerraum"/>
        <w:rPr>
          <w:lang w:val="de-CH"/>
        </w:rPr>
      </w:pPr>
      <w:bookmarkStart w:id="0" w:name="_Hlk107831811"/>
      <w:r w:rsidRPr="0026261F">
        <w:rPr>
          <w:lang w:val="de-CH"/>
        </w:rPr>
        <w:t xml:space="preserve">Spezieller LED-Konverter mit integriertem Überwachungsbaustein für </w:t>
      </w:r>
      <w:proofErr w:type="spellStart"/>
      <w:r w:rsidRPr="0026261F">
        <w:rPr>
          <w:lang w:val="de-CH"/>
        </w:rPr>
        <w:t>Einzelleuchtenüberwachung</w:t>
      </w:r>
      <w:proofErr w:type="spellEnd"/>
      <w:r w:rsidRPr="0026261F">
        <w:rPr>
          <w:lang w:val="de-CH"/>
        </w:rPr>
        <w:t xml:space="preserve"> mit 20-stelligen Adressschaltern (CEWA GUARD Technologie). Frei programmierbarer Mischbetrieb der Schaltungsarten (Bereitschaftslicht, Dauerlicht oder geschaltetes Dauerlicht) innerhalb eines Stromkreises ohne zusätzliche Daten- oder Schaltleitung zu den Leuchten in Verbindung mit geeigneter Sicherheitsbeleuchtungsanlage mit STAR-Technologie möglich.</w:t>
      </w:r>
    </w:p>
    <w:bookmarkEnd w:id="0"/>
    <w:p w14:paraId="1AF25B52" w14:textId="77777777" w:rsidR="00C46311" w:rsidRPr="0026261F" w:rsidRDefault="00C46311" w:rsidP="00C46311">
      <w:pPr>
        <w:pStyle w:val="AusschreibungstextBody"/>
        <w:rPr>
          <w:rFonts w:ascii="Arial" w:hAnsi="Arial" w:cs="Arial"/>
          <w:color w:val="000000"/>
          <w:sz w:val="20"/>
          <w:lang w:val="de-CH"/>
        </w:rPr>
      </w:pPr>
    </w:p>
    <w:p w14:paraId="5EA60E23" w14:textId="77777777" w:rsidR="00C46311" w:rsidRPr="0026261F" w:rsidRDefault="00C46311" w:rsidP="00C46311">
      <w:pPr>
        <w:spacing w:line="160" w:lineRule="atLeast"/>
        <w:rPr>
          <w:rFonts w:ascii="Arial" w:hAnsi="Arial"/>
          <w:snapToGrid w:val="0"/>
          <w:color w:val="000000"/>
          <w:lang w:val="de-CH"/>
        </w:rPr>
      </w:pPr>
      <w:bookmarkStart w:id="1" w:name="_Hlk107831770"/>
      <w:r w:rsidRPr="0026261F">
        <w:rPr>
          <w:rFonts w:ascii="Arial" w:hAnsi="Arial" w:cs="Arial"/>
          <w:snapToGrid w:val="0"/>
          <w:color w:val="000000"/>
          <w:lang w:val="de-CH"/>
        </w:rPr>
        <w:t>Erkennungsweite:</w:t>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30 m</w:t>
      </w:r>
    </w:p>
    <w:p w14:paraId="23793B25" w14:textId="77777777" w:rsidR="00C46311" w:rsidRPr="0026261F" w:rsidRDefault="00C46311" w:rsidP="00C46311">
      <w:pPr>
        <w:spacing w:line="160" w:lineRule="atLeast"/>
        <w:rPr>
          <w:rFonts w:ascii="Arial" w:hAnsi="Arial" w:cs="Arial"/>
          <w:snapToGrid w:val="0"/>
          <w:color w:val="000000"/>
          <w:lang w:val="de-CH"/>
        </w:rPr>
      </w:pPr>
      <w:r w:rsidRPr="0026261F">
        <w:rPr>
          <w:rFonts w:ascii="Arial" w:hAnsi="Arial" w:cs="Arial"/>
          <w:snapToGrid w:val="0"/>
          <w:color w:val="000000"/>
          <w:lang w:val="de-CH"/>
        </w:rPr>
        <w:t>Lichtstrom am Ende</w:t>
      </w:r>
    </w:p>
    <w:p w14:paraId="7CDEB987" w14:textId="77777777" w:rsidR="00C46311" w:rsidRPr="0026261F" w:rsidRDefault="00C46311" w:rsidP="00C46311">
      <w:pPr>
        <w:spacing w:line="160" w:lineRule="atLeast"/>
        <w:rPr>
          <w:rFonts w:ascii="Arial" w:hAnsi="Arial"/>
          <w:snapToGrid w:val="0"/>
          <w:color w:val="000000"/>
          <w:lang w:val="de-CH"/>
        </w:rPr>
      </w:pPr>
      <w:r w:rsidRPr="0026261F">
        <w:rPr>
          <w:rFonts w:ascii="Arial" w:hAnsi="Arial" w:cs="Arial"/>
          <w:snapToGrid w:val="0"/>
          <w:color w:val="000000"/>
          <w:lang w:val="de-CH"/>
        </w:rPr>
        <w:t>der Nennbetriebsdauer (EBLF):</w:t>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100%</w:t>
      </w:r>
    </w:p>
    <w:p w14:paraId="07806E00" w14:textId="77777777" w:rsidR="00C46311" w:rsidRPr="0026261F" w:rsidRDefault="00C46311" w:rsidP="00C46311">
      <w:pPr>
        <w:spacing w:line="160" w:lineRule="atLeast"/>
        <w:rPr>
          <w:rFonts w:ascii="Arial" w:hAnsi="Arial"/>
          <w:snapToGrid w:val="0"/>
          <w:color w:val="000000"/>
          <w:lang w:val="de-CH"/>
        </w:rPr>
      </w:pPr>
      <w:r w:rsidRPr="0026261F">
        <w:rPr>
          <w:rFonts w:ascii="Arial" w:hAnsi="Arial" w:cs="Arial"/>
          <w:lang w:val="de-CH"/>
        </w:rPr>
        <w:t>Gehäusematerial:</w:t>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Polycarbonat</w:t>
      </w:r>
    </w:p>
    <w:p w14:paraId="6508B683" w14:textId="77A58C97" w:rsidR="00C46311" w:rsidRPr="0026261F" w:rsidRDefault="00C46311" w:rsidP="00C46311">
      <w:pPr>
        <w:spacing w:line="160" w:lineRule="atLeast"/>
        <w:rPr>
          <w:rFonts w:ascii="Arial" w:hAnsi="Arial"/>
          <w:snapToGrid w:val="0"/>
          <w:color w:val="000000"/>
          <w:lang w:val="de-CH"/>
        </w:rPr>
      </w:pPr>
      <w:r w:rsidRPr="0026261F">
        <w:rPr>
          <w:rFonts w:ascii="Arial" w:hAnsi="Arial" w:cs="Arial"/>
          <w:lang w:val="de-CH"/>
        </w:rPr>
        <w:t>Gehäusefarbe:</w:t>
      </w:r>
      <w:r w:rsidRPr="0026261F">
        <w:rPr>
          <w:rFonts w:ascii="Arial" w:hAnsi="Arial" w:cs="Arial"/>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Wei</w:t>
      </w:r>
      <w:r w:rsidR="0026261F">
        <w:rPr>
          <w:rFonts w:ascii="Arial" w:hAnsi="Arial" w:cs="Arial"/>
          <w:snapToGrid w:val="0"/>
          <w:color w:val="000000"/>
          <w:lang w:val="de-CH"/>
        </w:rPr>
        <w:t>ss</w:t>
      </w:r>
      <w:r w:rsidRPr="0026261F">
        <w:rPr>
          <w:rFonts w:ascii="Arial" w:hAnsi="Arial" w:cs="Arial"/>
          <w:snapToGrid w:val="0"/>
          <w:color w:val="000000"/>
          <w:lang w:val="de-CH"/>
        </w:rPr>
        <w:t xml:space="preserve"> RAL9003</w:t>
      </w:r>
    </w:p>
    <w:p w14:paraId="1A4EA87E" w14:textId="77777777" w:rsidR="00C46311" w:rsidRPr="0026261F" w:rsidRDefault="00C46311" w:rsidP="00C46311">
      <w:pPr>
        <w:spacing w:line="160" w:lineRule="atLeast"/>
        <w:rPr>
          <w:rFonts w:ascii="Arial" w:hAnsi="Arial"/>
          <w:snapToGrid w:val="0"/>
          <w:color w:val="000000"/>
          <w:lang w:val="de-CH"/>
        </w:rPr>
      </w:pPr>
      <w:r w:rsidRPr="0026261F">
        <w:rPr>
          <w:rFonts w:ascii="Arial" w:hAnsi="Arial" w:cs="Arial"/>
          <w:lang w:val="de-CH"/>
        </w:rPr>
        <w:t>Anschlussklemmen:</w:t>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2 x 3 x 2.5 mm²</w:t>
      </w:r>
    </w:p>
    <w:p w14:paraId="56A2A8A3" w14:textId="77777777" w:rsidR="00C46311" w:rsidRPr="0026261F" w:rsidRDefault="00C46311" w:rsidP="00C46311">
      <w:pPr>
        <w:spacing w:line="160" w:lineRule="atLeast"/>
        <w:rPr>
          <w:rFonts w:ascii="Arial" w:hAnsi="Arial"/>
          <w:snapToGrid w:val="0"/>
          <w:color w:val="000000"/>
          <w:lang w:val="de-CH"/>
        </w:rPr>
      </w:pPr>
      <w:r w:rsidRPr="0026261F">
        <w:rPr>
          <w:rFonts w:ascii="Arial" w:hAnsi="Arial" w:cs="Arial"/>
          <w:lang w:val="de-CH"/>
        </w:rPr>
        <w:t>Anschlussspannung:</w:t>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220 - 240 V AC, 50/60 Hz // 176 - 275 V DC</w:t>
      </w:r>
    </w:p>
    <w:p w14:paraId="392C5E44" w14:textId="77777777" w:rsidR="00C46311" w:rsidRPr="0026261F" w:rsidRDefault="00C46311" w:rsidP="00C46311">
      <w:pPr>
        <w:rPr>
          <w:rFonts w:ascii="Arial" w:hAnsi="Arial" w:cs="Arial"/>
          <w:lang w:val="de-CH"/>
        </w:rPr>
      </w:pPr>
      <w:r w:rsidRPr="0026261F">
        <w:rPr>
          <w:rFonts w:ascii="Arial" w:hAnsi="Arial" w:cs="Arial"/>
          <w:lang w:val="de-CH"/>
        </w:rPr>
        <w:t>Leistungsaufnahme inklusive LED-Versorgung</w:t>
      </w:r>
    </w:p>
    <w:p w14:paraId="76292380" w14:textId="77777777" w:rsidR="00C46311" w:rsidRPr="0026261F" w:rsidRDefault="00C46311" w:rsidP="00C46311">
      <w:pPr>
        <w:spacing w:line="160" w:lineRule="atLeast"/>
        <w:rPr>
          <w:rFonts w:ascii="Arial" w:hAnsi="Arial" w:cs="Arial"/>
          <w:snapToGrid w:val="0"/>
          <w:color w:val="000000"/>
          <w:lang w:val="de-CH"/>
        </w:rPr>
      </w:pPr>
      <w:r w:rsidRPr="0026261F">
        <w:rPr>
          <w:rFonts w:ascii="Arial" w:hAnsi="Arial" w:cs="Arial"/>
          <w:lang w:val="de-CH"/>
        </w:rPr>
        <w:t>(Scheinleistung/Wirkleistung):</w:t>
      </w:r>
      <w:bookmarkEnd w:id="1"/>
      <w:r w:rsidRPr="0026261F">
        <w:rPr>
          <w:rFonts w:ascii="Arial" w:hAnsi="Arial" w:cs="Arial"/>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3 VA / 1 W</w:t>
      </w:r>
    </w:p>
    <w:p w14:paraId="2343ECAC" w14:textId="77777777" w:rsidR="00C46311" w:rsidRPr="0026261F" w:rsidRDefault="00C46311" w:rsidP="00C46311">
      <w:pPr>
        <w:spacing w:line="160" w:lineRule="atLeast"/>
        <w:rPr>
          <w:rFonts w:ascii="Arial" w:hAnsi="Arial" w:cs="Arial"/>
          <w:snapToGrid w:val="0"/>
          <w:color w:val="000000"/>
          <w:lang w:val="de-CH"/>
        </w:rPr>
      </w:pPr>
      <w:bookmarkStart w:id="2" w:name="_Hlk107832082"/>
      <w:r w:rsidRPr="0026261F">
        <w:rPr>
          <w:rFonts w:ascii="Arial" w:hAnsi="Arial" w:cs="Arial"/>
          <w:lang w:val="de-CH"/>
        </w:rPr>
        <w:t>Stromaufnahme Batteriebetrieb (220V):</w:t>
      </w:r>
      <w:bookmarkEnd w:id="2"/>
      <w:r w:rsidRPr="0026261F">
        <w:rPr>
          <w:rFonts w:ascii="Arial" w:hAnsi="Arial" w:cs="Arial"/>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3,9 mA</w:t>
      </w:r>
    </w:p>
    <w:p w14:paraId="7FDB5008" w14:textId="77777777" w:rsidR="00C46311" w:rsidRPr="0026261F" w:rsidRDefault="00C46311" w:rsidP="00C46311">
      <w:pPr>
        <w:spacing w:line="160" w:lineRule="atLeast"/>
        <w:rPr>
          <w:rFonts w:ascii="Arial" w:hAnsi="Arial"/>
          <w:snapToGrid w:val="0"/>
          <w:color w:val="000000"/>
          <w:lang w:val="de-CH"/>
        </w:rPr>
      </w:pPr>
      <w:bookmarkStart w:id="3" w:name="_Hlk107832096"/>
      <w:r w:rsidRPr="0026261F">
        <w:rPr>
          <w:rFonts w:ascii="Arial" w:hAnsi="Arial" w:cs="Arial"/>
          <w:lang w:val="de-CH"/>
        </w:rPr>
        <w:t>Schutzklasse:</w:t>
      </w:r>
      <w:bookmarkEnd w:id="3"/>
      <w:r w:rsidRPr="0026261F">
        <w:rPr>
          <w:rFonts w:ascii="Arial" w:hAnsi="Arial" w:cs="Arial"/>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II</w:t>
      </w:r>
    </w:p>
    <w:p w14:paraId="1B9A4309" w14:textId="13F1AE14" w:rsidR="00C46311" w:rsidRPr="0026261F" w:rsidRDefault="00C46311" w:rsidP="00C46311">
      <w:pPr>
        <w:spacing w:line="160" w:lineRule="atLeast"/>
        <w:rPr>
          <w:rFonts w:ascii="Arial" w:hAnsi="Arial" w:cs="Arial"/>
          <w:snapToGrid w:val="0"/>
          <w:color w:val="000000"/>
          <w:lang w:val="de-CH"/>
        </w:rPr>
      </w:pPr>
      <w:bookmarkStart w:id="4" w:name="_Hlk107832111"/>
      <w:r w:rsidRPr="0026261F">
        <w:rPr>
          <w:rFonts w:ascii="Arial" w:hAnsi="Arial" w:cs="Arial"/>
          <w:lang w:val="de-CH"/>
        </w:rPr>
        <w:t>Sto</w:t>
      </w:r>
      <w:r w:rsidR="0026261F">
        <w:rPr>
          <w:rFonts w:ascii="Arial" w:hAnsi="Arial" w:cs="Arial"/>
          <w:lang w:val="de-CH"/>
        </w:rPr>
        <w:t>ss</w:t>
      </w:r>
      <w:r w:rsidRPr="0026261F">
        <w:rPr>
          <w:rFonts w:ascii="Arial" w:hAnsi="Arial" w:cs="Arial"/>
          <w:lang w:val="de-CH"/>
        </w:rPr>
        <w:t>festigkeitsgrad:</w:t>
      </w:r>
      <w:bookmarkEnd w:id="4"/>
      <w:r w:rsidRPr="0026261F">
        <w:rPr>
          <w:rFonts w:ascii="Arial" w:hAnsi="Arial" w:cs="Arial"/>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IK07</w:t>
      </w:r>
    </w:p>
    <w:p w14:paraId="080A7B20" w14:textId="77777777" w:rsidR="00C46311" w:rsidRPr="0026261F" w:rsidRDefault="00C46311" w:rsidP="00C46311">
      <w:pPr>
        <w:spacing w:line="160" w:lineRule="atLeast"/>
        <w:rPr>
          <w:rFonts w:ascii="Arial" w:hAnsi="Arial"/>
          <w:snapToGrid w:val="0"/>
          <w:color w:val="000000"/>
          <w:lang w:val="de-CH"/>
        </w:rPr>
      </w:pPr>
      <w:bookmarkStart w:id="5" w:name="_Hlk107832127"/>
      <w:r w:rsidRPr="0026261F">
        <w:rPr>
          <w:rFonts w:ascii="Arial" w:hAnsi="Arial" w:cs="Arial"/>
          <w:lang w:val="de-CH"/>
        </w:rPr>
        <w:t>Schutzart:</w:t>
      </w:r>
      <w:bookmarkEnd w:id="5"/>
      <w:r w:rsidRPr="0026261F">
        <w:rPr>
          <w:rFonts w:ascii="Arial" w:hAnsi="Arial" w:cs="Arial"/>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IP43</w:t>
      </w:r>
    </w:p>
    <w:p w14:paraId="15223FB6" w14:textId="77777777" w:rsidR="00C46311" w:rsidRPr="0026261F" w:rsidRDefault="00C46311" w:rsidP="00C46311">
      <w:pPr>
        <w:spacing w:line="160" w:lineRule="atLeast"/>
        <w:rPr>
          <w:rFonts w:ascii="Arial" w:hAnsi="Arial" w:cs="Arial"/>
          <w:snapToGrid w:val="0"/>
          <w:color w:val="000000"/>
          <w:lang w:val="de-CH"/>
        </w:rPr>
      </w:pPr>
      <w:bookmarkStart w:id="6" w:name="_Hlk107832140"/>
      <w:r w:rsidRPr="0026261F">
        <w:rPr>
          <w:rFonts w:ascii="Arial" w:hAnsi="Arial" w:cs="Arial"/>
          <w:lang w:val="de-CH"/>
        </w:rPr>
        <w:t>Zulässige Umgebungstemperatur:</w:t>
      </w:r>
      <w:bookmarkEnd w:id="6"/>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-20 °C bis +40 °C</w:t>
      </w:r>
    </w:p>
    <w:p w14:paraId="5DF2EEB9" w14:textId="77777777" w:rsidR="00C46311" w:rsidRPr="0026261F" w:rsidRDefault="00C46311" w:rsidP="00C46311">
      <w:pPr>
        <w:spacing w:line="160" w:lineRule="atLeast"/>
        <w:rPr>
          <w:rFonts w:ascii="Arial" w:hAnsi="Arial"/>
          <w:snapToGrid w:val="0"/>
          <w:color w:val="000000"/>
          <w:lang w:val="de-CH"/>
        </w:rPr>
      </w:pPr>
      <w:r w:rsidRPr="0026261F">
        <w:rPr>
          <w:rFonts w:ascii="Arial" w:hAnsi="Arial" w:cs="Arial"/>
          <w:lang w:val="de-CH"/>
        </w:rPr>
        <w:t>Abmessungen (mm)</w:t>
      </w:r>
      <w:r w:rsidRPr="0026261F">
        <w:rPr>
          <w:rFonts w:ascii="Arial" w:hAnsi="Arial" w:cs="Arial"/>
          <w:snapToGrid w:val="0"/>
          <w:color w:val="000000"/>
          <w:lang w:val="de-CH"/>
        </w:rPr>
        <w:t>:</w:t>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r>
      <w:r w:rsidRPr="0026261F">
        <w:rPr>
          <w:rFonts w:ascii="Arial" w:hAnsi="Arial" w:cs="Arial"/>
          <w:snapToGrid w:val="0"/>
          <w:color w:val="000000"/>
          <w:lang w:val="de-CH"/>
        </w:rPr>
        <w:tab/>
        <w:t>L = 326, H = 178, B = 38</w:t>
      </w:r>
    </w:p>
    <w:p w14:paraId="4BBD2598" w14:textId="77777777" w:rsidR="00C46311" w:rsidRPr="0026261F" w:rsidRDefault="00C46311" w:rsidP="00C46311">
      <w:pPr>
        <w:tabs>
          <w:tab w:val="left" w:pos="170"/>
        </w:tabs>
        <w:spacing w:line="160" w:lineRule="atLeast"/>
        <w:rPr>
          <w:rFonts w:ascii="Arial" w:hAnsi="Arial" w:cs="Arial"/>
          <w:snapToGrid w:val="0"/>
          <w:color w:val="000000"/>
          <w:lang w:val="de-CH"/>
        </w:rPr>
      </w:pPr>
    </w:p>
    <w:p w14:paraId="325811C2" w14:textId="77777777" w:rsidR="00C46311" w:rsidRPr="0026261F" w:rsidRDefault="00C46311" w:rsidP="00C46311">
      <w:pPr>
        <w:tabs>
          <w:tab w:val="left" w:pos="170"/>
        </w:tabs>
        <w:spacing w:line="160" w:lineRule="atLeast"/>
        <w:rPr>
          <w:rFonts w:ascii="Arial" w:hAnsi="Arial" w:cs="Arial"/>
          <w:snapToGrid w:val="0"/>
          <w:color w:val="000000"/>
          <w:lang w:val="de-CH"/>
        </w:rPr>
      </w:pPr>
      <w:r w:rsidRPr="0026261F">
        <w:rPr>
          <w:rFonts w:ascii="Arial" w:hAnsi="Arial" w:cs="Arial"/>
          <w:snapToGrid w:val="0"/>
          <w:color w:val="000000"/>
          <w:lang w:val="de-CH"/>
        </w:rPr>
        <w:t>Zubehör:</w:t>
      </w:r>
    </w:p>
    <w:p w14:paraId="77AE1BA3" w14:textId="77777777" w:rsidR="00C46311" w:rsidRPr="0026261F" w:rsidRDefault="00C46311" w:rsidP="00C46311">
      <w:pPr>
        <w:tabs>
          <w:tab w:val="left" w:pos="170"/>
        </w:tabs>
        <w:spacing w:line="160" w:lineRule="atLeast"/>
        <w:rPr>
          <w:rFonts w:ascii="Arial" w:hAnsi="Arial" w:cs="Arial"/>
          <w:snapToGrid w:val="0"/>
          <w:color w:val="000000"/>
          <w:lang w:val="de-CH"/>
        </w:rPr>
      </w:pPr>
      <w:r w:rsidRPr="0026261F">
        <w:rPr>
          <w:rFonts w:ascii="Arial" w:hAnsi="Arial" w:cs="Arial"/>
          <w:snapToGrid w:val="0"/>
          <w:color w:val="000000"/>
          <w:lang w:val="de-CH"/>
        </w:rPr>
        <w:t>… Stück Wandeinbausatz</w:t>
      </w:r>
    </w:p>
    <w:p w14:paraId="6D672616" w14:textId="77777777" w:rsidR="00C46311" w:rsidRPr="0026261F" w:rsidRDefault="00C46311" w:rsidP="00C46311">
      <w:pPr>
        <w:tabs>
          <w:tab w:val="left" w:pos="170"/>
        </w:tabs>
        <w:spacing w:line="160" w:lineRule="atLeast"/>
        <w:rPr>
          <w:rFonts w:ascii="Arial" w:hAnsi="Arial" w:cs="Arial"/>
          <w:snapToGrid w:val="0"/>
          <w:color w:val="000000"/>
          <w:lang w:val="de-CH"/>
        </w:rPr>
      </w:pPr>
      <w:r w:rsidRPr="0026261F">
        <w:rPr>
          <w:rFonts w:ascii="Arial" w:hAnsi="Arial" w:cs="Arial"/>
          <w:snapToGrid w:val="0"/>
          <w:color w:val="000000"/>
          <w:lang w:val="de-CH"/>
        </w:rPr>
        <w:t>... Stück  Metallblende</w:t>
      </w:r>
    </w:p>
    <w:p w14:paraId="292D0D29" w14:textId="77777777" w:rsidR="00C46311" w:rsidRPr="0026261F" w:rsidRDefault="00C46311" w:rsidP="00C46311">
      <w:pPr>
        <w:tabs>
          <w:tab w:val="left" w:pos="170"/>
        </w:tabs>
        <w:spacing w:line="160" w:lineRule="atLeast"/>
        <w:rPr>
          <w:rFonts w:ascii="Arial" w:hAnsi="Arial" w:cs="Arial"/>
          <w:snapToGrid w:val="0"/>
          <w:color w:val="000000"/>
          <w:lang w:val="de-CH"/>
        </w:rPr>
      </w:pPr>
      <w:r w:rsidRPr="0026261F">
        <w:rPr>
          <w:rFonts w:ascii="Arial" w:hAnsi="Arial" w:cs="Arial"/>
          <w:snapToGrid w:val="0"/>
          <w:color w:val="000000"/>
          <w:lang w:val="de-CH"/>
        </w:rPr>
        <w:t>... Stück  Ballschutzkorb</w:t>
      </w:r>
    </w:p>
    <w:p w14:paraId="405E986A" w14:textId="77777777" w:rsidR="00C46311" w:rsidRPr="0026261F" w:rsidRDefault="00C46311" w:rsidP="00C46311">
      <w:pPr>
        <w:tabs>
          <w:tab w:val="left" w:pos="170"/>
        </w:tabs>
        <w:spacing w:line="160" w:lineRule="atLeast"/>
        <w:rPr>
          <w:rFonts w:ascii="Arial" w:hAnsi="Arial" w:cs="Arial"/>
          <w:snapToGrid w:val="0"/>
          <w:color w:val="000000"/>
          <w:lang w:val="de-CH"/>
        </w:rPr>
      </w:pPr>
    </w:p>
    <w:p w14:paraId="0809EF08" w14:textId="77777777" w:rsidR="00C46311" w:rsidRPr="0026261F" w:rsidRDefault="00C46311" w:rsidP="00C46311">
      <w:pPr>
        <w:tabs>
          <w:tab w:val="left" w:pos="170"/>
        </w:tabs>
        <w:spacing w:line="160" w:lineRule="atLeast"/>
        <w:rPr>
          <w:rFonts w:ascii="Arial" w:hAnsi="Arial"/>
          <w:snapToGrid w:val="0"/>
          <w:color w:val="000000"/>
          <w:lang w:val="de-CH"/>
        </w:rPr>
      </w:pPr>
    </w:p>
    <w:p w14:paraId="0023B531" w14:textId="60097340" w:rsidR="00C46311" w:rsidRPr="0026261F" w:rsidRDefault="00C46311" w:rsidP="00C46311">
      <w:pPr>
        <w:tabs>
          <w:tab w:val="left" w:pos="170"/>
        </w:tabs>
        <w:spacing w:line="160" w:lineRule="atLeast"/>
        <w:rPr>
          <w:rFonts w:ascii="Arial" w:hAnsi="Arial" w:cs="Arial"/>
          <w:snapToGrid w:val="0"/>
          <w:color w:val="000000"/>
          <w:lang w:val="de-CH"/>
        </w:rPr>
      </w:pPr>
      <w:r w:rsidRPr="0026261F">
        <w:rPr>
          <w:rFonts w:ascii="Arial" w:hAnsi="Arial" w:cs="Arial"/>
          <w:snapToGrid w:val="0"/>
          <w:color w:val="000000"/>
          <w:lang w:val="de-CH"/>
        </w:rPr>
        <w:t xml:space="preserve">Typ: </w:t>
      </w:r>
      <w:r w:rsidR="0026261F" w:rsidRPr="0026261F">
        <w:rPr>
          <w:rFonts w:ascii="Arial" w:hAnsi="Arial" w:cs="Arial"/>
          <w:snapToGrid w:val="0"/>
          <w:color w:val="000000"/>
          <w:lang w:val="de-CH"/>
        </w:rPr>
        <w:t>FlexiTech EW CG-S, IP43</w:t>
      </w:r>
    </w:p>
    <w:p w14:paraId="7ECCB62C" w14:textId="6603F88A" w:rsidR="00930359" w:rsidRPr="000F702F" w:rsidRDefault="000F702F" w:rsidP="000F702F">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930359" w:rsidRPr="000F70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11"/>
    <w:rsid w:val="000F702F"/>
    <w:rsid w:val="0026261F"/>
    <w:rsid w:val="00930359"/>
    <w:rsid w:val="00C46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ED52"/>
  <w15:chartTrackingRefBased/>
  <w15:docId w15:val="{7B9F230A-2ACE-427F-B265-09BCFB14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631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C46311"/>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 w:type="paragraph" w:styleId="KeinLeerraum">
    <w:name w:val="No Spacing"/>
    <w:uiPriority w:val="1"/>
    <w:qFormat/>
    <w:rsid w:val="00C46311"/>
    <w:pPr>
      <w:spacing w:after="0" w:line="240" w:lineRule="auto"/>
      <w:contextualSpacing/>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487369147E44AA0C9684A925414EF" ma:contentTypeVersion="15" ma:contentTypeDescription="Create a new document." ma:contentTypeScope="" ma:versionID="9deae46efd0d8caf2c69b739ed240cde">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d517c1bc4e2db8ec2670d91b087f08d1"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1F24-2468-4D35-B8A5-082F50B4840B}">
  <ds:schemaRefs>
    <ds:schemaRef ds:uri="http://schemas.microsoft.com/sharepoint/v3/contenttype/forms"/>
  </ds:schemaRefs>
</ds:datastoreItem>
</file>

<file path=customXml/itemProps2.xml><?xml version="1.0" encoding="utf-8"?>
<ds:datastoreItem xmlns:ds="http://schemas.openxmlformats.org/officeDocument/2006/customXml" ds:itemID="{9C6F503B-9F78-40B7-9461-5FFDE76729DC}">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3.xml><?xml version="1.0" encoding="utf-8"?>
<ds:datastoreItem xmlns:ds="http://schemas.openxmlformats.org/officeDocument/2006/customXml" ds:itemID="{AC90FA8C-0C8E-4334-8708-AA075FFA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1903</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3</cp:revision>
  <dcterms:created xsi:type="dcterms:W3CDTF">2023-02-21T09:58:00Z</dcterms:created>
  <dcterms:modified xsi:type="dcterms:W3CDTF">2023-11-03T10:02:00Z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